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81A5" w14:textId="77777777" w:rsidR="007E0BF7" w:rsidRPr="00C20594" w:rsidRDefault="007E0BF7" w:rsidP="007E0BF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75767EB7" w14:textId="77777777" w:rsidR="007E0BF7" w:rsidRPr="00C20594" w:rsidRDefault="007E0BF7" w:rsidP="007E0BF7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DE82259" w14:textId="77777777" w:rsidR="007E0BF7" w:rsidRPr="00C20594" w:rsidRDefault="007E0BF7" w:rsidP="007E0BF7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2D7A9184" w14:textId="77777777" w:rsidR="007E0BF7" w:rsidRPr="00C20594" w:rsidRDefault="007E0BF7" w:rsidP="007E0B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22D3EFB" w14:textId="77777777" w:rsidR="007E0BF7" w:rsidRPr="00C20594" w:rsidRDefault="007E0BF7" w:rsidP="007E0B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CD60EB5" w14:textId="77777777" w:rsidR="007E0BF7" w:rsidRPr="00C20594" w:rsidRDefault="007E0BF7" w:rsidP="007E0B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AFF0255" w14:textId="77777777" w:rsidR="007E0BF7" w:rsidRPr="00C20594" w:rsidRDefault="007E0BF7" w:rsidP="007E0BF7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140942C9" w14:textId="77777777" w:rsidR="007E0BF7" w:rsidRDefault="007E0BF7" w:rsidP="007E0BF7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 ______________________ indirizzo e-mail ___________________________________ </w:t>
      </w:r>
    </w:p>
    <w:p w14:paraId="4253CC92" w14:textId="77777777" w:rsidR="007E0BF7" w:rsidRDefault="007E0BF7" w:rsidP="007E0BF7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 ______________________________ con la qualifica di ______________________</w:t>
      </w:r>
    </w:p>
    <w:p w14:paraId="23DBD5AE" w14:textId="77777777" w:rsidR="007E0BF7" w:rsidRPr="00C20594" w:rsidRDefault="007E0BF7" w:rsidP="007E0BF7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3A1497B" w14:textId="77777777" w:rsidR="007E0BF7" w:rsidRDefault="007E0BF7" w:rsidP="007E0BF7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693"/>
      </w:tblGrid>
      <w:tr w:rsidR="007E0BF7" w:rsidRPr="00C20594" w14:paraId="2938F0CE" w14:textId="77777777" w:rsidTr="00556B30">
        <w:trPr>
          <w:trHeight w:val="174"/>
        </w:trPr>
        <w:tc>
          <w:tcPr>
            <w:tcW w:w="7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8CC249" w14:textId="77777777" w:rsidR="007E0BF7" w:rsidRPr="00C20594" w:rsidRDefault="007E0BF7" w:rsidP="00556B30">
            <w:pPr>
              <w:suppressAutoHyphens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PERCORSO FORMATIVO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3C0632C0" w14:textId="77777777" w:rsidR="007E0BF7" w:rsidRDefault="007E0BF7" w:rsidP="00556B30">
            <w:pPr>
              <w:suppressAutoHyphens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(Barrare la casella)</w:t>
            </w:r>
          </w:p>
          <w:p w14:paraId="54D5CD7C" w14:textId="77777777" w:rsidR="007E0BF7" w:rsidRPr="005C7A49" w:rsidRDefault="007E0BF7" w:rsidP="00556B30">
            <w:pPr>
              <w:suppressAutoHyphens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24"/>
                <w:szCs w:val="24"/>
              </w:rPr>
            </w:pPr>
            <w:r w:rsidRPr="005C7A49">
              <w:rPr>
                <w:rFonts w:ascii="Arial" w:eastAsiaTheme="minorEastAsia" w:hAnsi="Arial" w:cs="Arial"/>
                <w:b/>
                <w:bCs/>
                <w:color w:val="333333"/>
                <w:sz w:val="24"/>
                <w:szCs w:val="24"/>
              </w:rPr>
              <w:t>ESPERTO</w:t>
            </w:r>
          </w:p>
        </w:tc>
      </w:tr>
      <w:tr w:rsidR="007E0BF7" w:rsidRPr="00C20594" w14:paraId="66056329" w14:textId="77777777" w:rsidTr="00556B30">
        <w:trPr>
          <w:trHeight w:val="6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D1C0" w14:textId="77777777" w:rsidR="007E0BF7" w:rsidRPr="00022BB3" w:rsidRDefault="007E0BF7" w:rsidP="00556B30">
            <w:pPr>
              <w:pStyle w:val="TableParagraph"/>
              <w:spacing w:before="25"/>
              <w:ind w:right="579"/>
            </w:pPr>
            <w:r>
              <w:t>1. “Web Radio”: ideazione, progettazione, gestione tecnica e didattica.</w:t>
            </w:r>
            <w:r w:rsidRPr="00E97B8C">
              <w:t xml:space="preserve"> </w:t>
            </w:r>
            <w:r>
              <w:t xml:space="preserve">10 ore. </w:t>
            </w:r>
            <w:r w:rsidRPr="00E97B8C">
              <w:t>Destinatari</w:t>
            </w:r>
            <w:r>
              <w:t>: docenti primaria e secondaria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D6E17" w14:textId="77777777" w:rsidR="007E0BF7" w:rsidRPr="00C20594" w:rsidRDefault="007E0BF7" w:rsidP="00556B3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E0BF7" w:rsidRPr="00C20594" w14:paraId="70A4D9D5" w14:textId="77777777" w:rsidTr="00556B30">
        <w:trPr>
          <w:trHeight w:val="56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1101" w14:textId="77777777" w:rsidR="007E0BF7" w:rsidRPr="00022BB3" w:rsidRDefault="007E0BF7" w:rsidP="00556B30">
            <w:pPr>
              <w:pStyle w:val="TableParagraph"/>
            </w:pPr>
            <w:r>
              <w:t>2. Gestione tecnica e utilizzo didattico degli iPad Apple.</w:t>
            </w:r>
            <w:r w:rsidRPr="00E97B8C">
              <w:t xml:space="preserve"> </w:t>
            </w:r>
            <w:r>
              <w:t xml:space="preserve">10 ore. </w:t>
            </w:r>
            <w:r w:rsidRPr="00E97B8C">
              <w:t>Destinatari</w:t>
            </w:r>
            <w:r>
              <w:t>: docenti primaria e secondaria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B4FE5" w14:textId="77777777" w:rsidR="007E0BF7" w:rsidRPr="00C20594" w:rsidRDefault="007E0BF7" w:rsidP="00556B3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E0BF7" w:rsidRPr="00C20594" w14:paraId="7EC80637" w14:textId="77777777" w:rsidTr="00556B30">
        <w:trPr>
          <w:trHeight w:val="65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1D1" w14:textId="77777777" w:rsidR="007E0BF7" w:rsidRPr="006F7FE4" w:rsidRDefault="007E0BF7" w:rsidP="00556B30">
            <w:pPr>
              <w:pStyle w:val="TableParagraph"/>
              <w:rPr>
                <w:rFonts w:asciiTheme="minorHAnsi" w:eastAsia="Arial" w:hAnsiTheme="minorHAnsi" w:cs="Arial"/>
              </w:rPr>
            </w:pPr>
            <w:r>
              <w:rPr>
                <w:color w:val="000000"/>
              </w:rPr>
              <w:t xml:space="preserve">3. </w:t>
            </w:r>
            <w:r w:rsidRPr="00851861">
              <w:rPr>
                <w:color w:val="000000"/>
              </w:rPr>
              <w:t>Nuove attrezzature</w:t>
            </w:r>
            <w:r>
              <w:rPr>
                <w:color w:val="000000"/>
              </w:rPr>
              <w:t xml:space="preserve"> Scuola 4.0: tavoletta grafica One by Wacom; Lego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>
              <w:rPr>
                <w:color w:val="000000"/>
              </w:rPr>
              <w:t xml:space="preserve"> Spike Prime; software </w:t>
            </w:r>
            <w:proofErr w:type="spellStart"/>
            <w:r>
              <w:rPr>
                <w:color w:val="000000"/>
              </w:rPr>
              <w:t>Mozaik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 w:rsidRPr="00CB02D9">
              <w:rPr>
                <w:color w:val="000000"/>
              </w:rPr>
              <w:t>. 20 ore.</w:t>
            </w:r>
            <w:r>
              <w:rPr>
                <w:rFonts w:asciiTheme="minorHAnsi" w:eastAsia="Arial" w:hAnsiTheme="minorHAnsi" w:cs="Arial"/>
              </w:rPr>
              <w:t xml:space="preserve"> </w:t>
            </w:r>
            <w:r w:rsidRPr="00CB02D9">
              <w:rPr>
                <w:color w:val="000000"/>
              </w:rPr>
              <w:t>Destinatari: docenti primaria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39F6E" w14:textId="77777777" w:rsidR="007E0BF7" w:rsidRPr="00C20594" w:rsidRDefault="007E0BF7" w:rsidP="00556B3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E0BF7" w:rsidRPr="00C20594" w14:paraId="4C873955" w14:textId="77777777" w:rsidTr="00556B30">
        <w:trPr>
          <w:trHeight w:val="69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6237" w14:textId="77777777" w:rsidR="007E0BF7" w:rsidRDefault="007E0BF7" w:rsidP="00556B30">
            <w:pPr>
              <w:pStyle w:val="TableParagraph"/>
              <w:spacing w:before="25"/>
              <w:ind w:right="579"/>
            </w:pPr>
            <w:r>
              <w:t>6. Utilizzo della stampante 3D “Da Vinci XYZ 1.0”. 10 ore.</w:t>
            </w:r>
          </w:p>
          <w:p w14:paraId="48FBCA19" w14:textId="77777777" w:rsidR="007E0BF7" w:rsidRPr="006F7FE4" w:rsidRDefault="007E0BF7" w:rsidP="00556B30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E97B8C">
              <w:t>Destinatari</w:t>
            </w:r>
            <w:r>
              <w:t>: docenti secondaria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4ED0E" w14:textId="77777777" w:rsidR="007E0BF7" w:rsidRPr="00C20594" w:rsidRDefault="007E0BF7" w:rsidP="00556B3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E0BF7" w:rsidRPr="00C20594" w14:paraId="0364E400" w14:textId="77777777" w:rsidTr="00556B30">
        <w:trPr>
          <w:trHeight w:val="69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4678" w14:textId="77777777" w:rsidR="007E0BF7" w:rsidRPr="00E97B8C" w:rsidRDefault="007E0BF7" w:rsidP="00556B30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>
              <w:t xml:space="preserve">7. Programmazione e utilizzo didattico delle schede Arduino. 18 ore. </w:t>
            </w:r>
            <w:r w:rsidRPr="00E97B8C">
              <w:t>Destinatari</w:t>
            </w:r>
            <w:r>
              <w:t>: docenti secondaria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F6C92" w14:textId="77777777" w:rsidR="007E0BF7" w:rsidRPr="00C20594" w:rsidRDefault="007E0BF7" w:rsidP="00556B3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E0BF7" w:rsidRPr="00C20594" w14:paraId="1059E2E7" w14:textId="77777777" w:rsidTr="00556B30">
        <w:trPr>
          <w:trHeight w:val="69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8800" w14:textId="77777777" w:rsidR="007E0BF7" w:rsidRPr="00E97B8C" w:rsidRDefault="007E0BF7" w:rsidP="00556B30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>
              <w:t>9. Utilizzo di funzionalità avanzate di Microsoft Excel per utenti già in possesso di conoscenze base. 10 ore. Destinatari: assistenti amministrativi, docenti, 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D4417" w14:textId="77777777" w:rsidR="007E0BF7" w:rsidRPr="00C20594" w:rsidRDefault="007E0BF7" w:rsidP="00556B3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E0BF7" w:rsidRPr="00C20594" w14:paraId="6FBDCD4B" w14:textId="77777777" w:rsidTr="00556B30">
        <w:trPr>
          <w:trHeight w:val="69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6267" w14:textId="77777777" w:rsidR="007E0BF7" w:rsidRPr="00E97B8C" w:rsidRDefault="007E0BF7" w:rsidP="00556B30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>
              <w:t>10. Utilizzo di funzionalità avanzate di Google Suite per utenti già in possesso di conoscenze base. 10 ore. Destinatari: assistenti amministrativi, docenti, 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5E2E2" w14:textId="77777777" w:rsidR="007E0BF7" w:rsidRPr="00C20594" w:rsidRDefault="007E0BF7" w:rsidP="00556B3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5F79A43D" w14:textId="77777777" w:rsidR="007E0BF7" w:rsidRDefault="007E0BF7" w:rsidP="007E0B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Hlk161316080"/>
    </w:p>
    <w:bookmarkEnd w:id="0"/>
    <w:p w14:paraId="589EAAE0" w14:textId="77777777" w:rsidR="007E0BF7" w:rsidRPr="00C20594" w:rsidRDefault="007E0BF7" w:rsidP="007E0B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A0E30BC" w14:textId="77777777" w:rsidR="007E0BF7" w:rsidRPr="00EA57E7" w:rsidRDefault="007E0BF7" w:rsidP="007E0BF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D708292" w14:textId="77777777" w:rsidR="007E0BF7" w:rsidRPr="00C20594" w:rsidRDefault="007E0BF7" w:rsidP="007E0BF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04E18EC" w14:textId="77777777" w:rsidR="007E0BF7" w:rsidRPr="00551ED0" w:rsidRDefault="007E0BF7" w:rsidP="007E0BF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1F1ECF35" w14:textId="77777777" w:rsidR="007E0BF7" w:rsidRPr="00551ED0" w:rsidRDefault="007E0BF7" w:rsidP="007E0BF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7BFFE3F1" w14:textId="77777777" w:rsidR="007E0BF7" w:rsidRPr="00C20594" w:rsidRDefault="007E0BF7" w:rsidP="007E0BF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2D87D87" w14:textId="77777777" w:rsidR="007E0BF7" w:rsidRDefault="007E0BF7" w:rsidP="007E0BF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essere disponibile </w:t>
      </w: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adattarsi al calendario definito dal Gruppo Operativo di Piano</w:t>
      </w:r>
    </w:p>
    <w:p w14:paraId="665469F3" w14:textId="77777777" w:rsidR="007E0BF7" w:rsidRPr="00551ED0" w:rsidRDefault="007E0BF7" w:rsidP="007E0BF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4F717B2C" w14:textId="77777777" w:rsidR="007E0BF7" w:rsidRPr="00EB52E0" w:rsidRDefault="007E0BF7" w:rsidP="007E0BF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F8F3667" w14:textId="77777777" w:rsidR="007E0BF7" w:rsidRPr="009D3D00" w:rsidRDefault="007E0BF7" w:rsidP="007E0BF7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426EB14" w14:textId="77777777" w:rsidR="007E0BF7" w:rsidRPr="005E1D00" w:rsidRDefault="007E0BF7" w:rsidP="007E0BF7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24153A0E" w14:textId="77777777" w:rsidR="007E0BF7" w:rsidRPr="006C10F5" w:rsidRDefault="007E0BF7" w:rsidP="007E0BF7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D60F21E" w14:textId="77777777" w:rsidR="007E0BF7" w:rsidRDefault="007E0BF7" w:rsidP="007E0B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354A3A" w14:textId="77777777" w:rsidR="007E0BF7" w:rsidRPr="00C20594" w:rsidRDefault="007E0BF7" w:rsidP="007E0B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766D9165" w14:textId="77777777" w:rsidR="007E0BF7" w:rsidRPr="00C20594" w:rsidRDefault="007E0BF7" w:rsidP="007E0BF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46FD97C" w14:textId="77777777" w:rsidR="007E0BF7" w:rsidRDefault="007E0BF7" w:rsidP="007E0BF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1F74563" w14:textId="77777777" w:rsidR="007E0BF7" w:rsidRPr="00C20594" w:rsidRDefault="007E0BF7" w:rsidP="007E0BF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62DAA8C" w14:textId="77777777" w:rsidR="007E0BF7" w:rsidRPr="00C20594" w:rsidRDefault="007E0BF7" w:rsidP="007E0BF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Curriculum </w:t>
      </w:r>
      <w:r w:rsidRPr="00CB02D9">
        <w:rPr>
          <w:rFonts w:ascii="Arial" w:eastAsiaTheme="minorEastAsia" w:hAnsi="Arial" w:cs="Arial"/>
          <w:sz w:val="18"/>
          <w:szCs w:val="18"/>
        </w:rPr>
        <w:t>Vitae in formato europeo in duplice copia di cui una con omissis dei dati sensibili</w:t>
      </w:r>
    </w:p>
    <w:p w14:paraId="50F4B6EB" w14:textId="77777777" w:rsidR="007E0BF7" w:rsidRPr="00C20594" w:rsidRDefault="007E0BF7" w:rsidP="007E0BF7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71A2B2A" w14:textId="77777777" w:rsidR="007E0BF7" w:rsidRDefault="007E0BF7" w:rsidP="007E0BF7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1F6C346" w14:textId="77777777" w:rsidR="007E0BF7" w:rsidRPr="00C20594" w:rsidRDefault="007E0BF7" w:rsidP="007E0BF7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2AE262E" w14:textId="77777777" w:rsidR="007E0BF7" w:rsidRPr="00C20594" w:rsidRDefault="007E0BF7" w:rsidP="007E0BF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DFB6CB5" w14:textId="77777777" w:rsidR="007E0BF7" w:rsidRPr="00C20594" w:rsidRDefault="007E0BF7" w:rsidP="007E0BF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18625DB" w14:textId="77777777" w:rsidR="007E0BF7" w:rsidRPr="00C20594" w:rsidRDefault="007E0BF7" w:rsidP="007E0BF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267350D" w14:textId="77777777" w:rsidR="007E0BF7" w:rsidRPr="00C20594" w:rsidRDefault="007E0BF7" w:rsidP="007E0BF7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0C6AFC2F" w14:textId="77777777" w:rsidR="007E0BF7" w:rsidRPr="00C20594" w:rsidRDefault="007E0BF7" w:rsidP="007E0B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593CFC" w14:textId="77777777" w:rsidR="007E0BF7" w:rsidRDefault="007E0BF7" w:rsidP="007E0B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D858C4E" w14:textId="77777777" w:rsidR="007E0BF7" w:rsidRDefault="007E0BF7" w:rsidP="007E0B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7645073" w14:textId="77777777" w:rsidR="007E0BF7" w:rsidRDefault="007E0BF7" w:rsidP="007E0B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4E6F0386" w14:textId="77777777" w:rsidR="007E0BF7" w:rsidRPr="00C20594" w:rsidRDefault="007E0BF7" w:rsidP="007E0B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61862A" w14:textId="4253297A" w:rsidR="00307144" w:rsidRPr="007E0BF7" w:rsidRDefault="007E0BF7" w:rsidP="007E0BF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307144" w:rsidRPr="007E0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F7"/>
    <w:rsid w:val="00014966"/>
    <w:rsid w:val="00307144"/>
    <w:rsid w:val="003243CC"/>
    <w:rsid w:val="003736C3"/>
    <w:rsid w:val="007E0BF7"/>
    <w:rsid w:val="009C1F5C"/>
    <w:rsid w:val="00C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ADFE"/>
  <w15:chartTrackingRefBased/>
  <w15:docId w15:val="{B2078690-17BC-4893-8B5C-D800BC30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0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0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0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0B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0B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0B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0B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0B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0B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0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0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0B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0B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0B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0B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0BF7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e"/>
    <w:uiPriority w:val="1"/>
    <w:qFormat/>
    <w:rsid w:val="007E0BF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Calonghi</dc:creator>
  <cp:keywords/>
  <dc:description/>
  <cp:lastModifiedBy>Gianluca Calonghi</cp:lastModifiedBy>
  <cp:revision>1</cp:revision>
  <dcterms:created xsi:type="dcterms:W3CDTF">2024-06-17T08:23:00Z</dcterms:created>
  <dcterms:modified xsi:type="dcterms:W3CDTF">2024-06-17T08:24:00Z</dcterms:modified>
</cp:coreProperties>
</file>